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5320984b9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3c58ddb1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8e0135f3f4d55" /><Relationship Type="http://schemas.openxmlformats.org/officeDocument/2006/relationships/numbering" Target="/word/numbering.xml" Id="R1296ced85d944b7f" /><Relationship Type="http://schemas.openxmlformats.org/officeDocument/2006/relationships/settings" Target="/word/settings.xml" Id="Ra72ce119c1594864" /><Relationship Type="http://schemas.openxmlformats.org/officeDocument/2006/relationships/image" Target="/word/media/6e53435f-5373-43d1-ad45-b477fac61f36.png" Id="Rb6663c58ddb14927" /></Relationships>
</file>