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8156d8004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d4ae4280c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Balambo,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661e64f9e426b" /><Relationship Type="http://schemas.openxmlformats.org/officeDocument/2006/relationships/numbering" Target="/word/numbering.xml" Id="R29602a2b1c6a4a9e" /><Relationship Type="http://schemas.openxmlformats.org/officeDocument/2006/relationships/settings" Target="/word/settings.xml" Id="R021e690cd2b54bbd" /><Relationship Type="http://schemas.openxmlformats.org/officeDocument/2006/relationships/image" Target="/word/media/8dd8977d-9f59-495b-892b-6e59c7c0c13c.png" Id="R0e5d4ae4280c43a9" /></Relationships>
</file>