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f45c1a7e4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fe07a25df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Bamendjing,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8bd7e1f7846ec" /><Relationship Type="http://schemas.openxmlformats.org/officeDocument/2006/relationships/numbering" Target="/word/numbering.xml" Id="R70a0b4b331f64fdb" /><Relationship Type="http://schemas.openxmlformats.org/officeDocument/2006/relationships/settings" Target="/word/settings.xml" Id="R940b171059ee49eb" /><Relationship Type="http://schemas.openxmlformats.org/officeDocument/2006/relationships/image" Target="/word/media/5701bdd1-718e-4d2a-8f20-cf7414883172.png" Id="R394fe07a25df4eb1" /></Relationships>
</file>