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b6693cf54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700d12e98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d40b2fb744f89" /><Relationship Type="http://schemas.openxmlformats.org/officeDocument/2006/relationships/numbering" Target="/word/numbering.xml" Id="Raf7ac274ec7d4a42" /><Relationship Type="http://schemas.openxmlformats.org/officeDocument/2006/relationships/settings" Target="/word/settings.xml" Id="Rdae39f57d63c49a5" /><Relationship Type="http://schemas.openxmlformats.org/officeDocument/2006/relationships/image" Target="/word/media/4dd54a62-a0c5-43a8-8100-c594d1c39d6d.png" Id="R4e3700d12e98498c" /></Relationships>
</file>