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01c19f587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82704d5ed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Bapouni,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728166b28419d" /><Relationship Type="http://schemas.openxmlformats.org/officeDocument/2006/relationships/numbering" Target="/word/numbering.xml" Id="R940b059245bb4ee6" /><Relationship Type="http://schemas.openxmlformats.org/officeDocument/2006/relationships/settings" Target="/word/settings.xml" Id="R661cb8e31f2d4cec" /><Relationship Type="http://schemas.openxmlformats.org/officeDocument/2006/relationships/image" Target="/word/media/0ed90acb-2d8c-4e0e-b3bf-942199927a94.png" Id="R5fd82704d5ed46d0" /></Relationships>
</file>