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b6c2672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c1e0e7a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7155a6454433" /><Relationship Type="http://schemas.openxmlformats.org/officeDocument/2006/relationships/numbering" Target="/word/numbering.xml" Id="R25ffb87611224b22" /><Relationship Type="http://schemas.openxmlformats.org/officeDocument/2006/relationships/settings" Target="/word/settings.xml" Id="R372e1b9158f047ab" /><Relationship Type="http://schemas.openxmlformats.org/officeDocument/2006/relationships/image" Target="/word/media/50fbac43-0bad-4907-be29-a9f8fdb18104.png" Id="Rb249c1e0e7a840cf" /></Relationships>
</file>