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be5748c76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c402d86c4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Bekoli,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c11e5ec754204" /><Relationship Type="http://schemas.openxmlformats.org/officeDocument/2006/relationships/numbering" Target="/word/numbering.xml" Id="Rf35e2eb98c4d49fa" /><Relationship Type="http://schemas.openxmlformats.org/officeDocument/2006/relationships/settings" Target="/word/settings.xml" Id="R33acfc8150e34e51" /><Relationship Type="http://schemas.openxmlformats.org/officeDocument/2006/relationships/image" Target="/word/media/40ba0437-7349-49e2-9bf9-6e53643f1e74.png" Id="R15bc402d86c44814" /></Relationships>
</file>