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b6c8911b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507c2a1d7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f5c98f3e14643" /><Relationship Type="http://schemas.openxmlformats.org/officeDocument/2006/relationships/numbering" Target="/word/numbering.xml" Id="R6d1435d40a2d4dd3" /><Relationship Type="http://schemas.openxmlformats.org/officeDocument/2006/relationships/settings" Target="/word/settings.xml" Id="R6e463c01a0204513" /><Relationship Type="http://schemas.openxmlformats.org/officeDocument/2006/relationships/image" Target="/word/media/9f198ef7-d560-4a42-bb63-1ee326e716d2.png" Id="R09f507c2a1d741b7" /></Relationships>
</file>