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d25164592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83f76e13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27ed094e4df9" /><Relationship Type="http://schemas.openxmlformats.org/officeDocument/2006/relationships/numbering" Target="/word/numbering.xml" Id="R335325305396456f" /><Relationship Type="http://schemas.openxmlformats.org/officeDocument/2006/relationships/settings" Target="/word/settings.xml" Id="R94575ad54874488d" /><Relationship Type="http://schemas.openxmlformats.org/officeDocument/2006/relationships/image" Target="/word/media/41a2ab68-0efb-44b8-b61b-a6c6537469b1.png" Id="R0df183f76e13490c" /></Relationships>
</file>