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15949cf66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17e5c4d38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Bissono,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e76cf9ef6456f" /><Relationship Type="http://schemas.openxmlformats.org/officeDocument/2006/relationships/numbering" Target="/word/numbering.xml" Id="R8c8825fd50e44ffa" /><Relationship Type="http://schemas.openxmlformats.org/officeDocument/2006/relationships/settings" Target="/word/settings.xml" Id="R4c7f0f336dbe4b8a" /><Relationship Type="http://schemas.openxmlformats.org/officeDocument/2006/relationships/image" Target="/word/media/d87541d7-1bb4-45e8-ac73-0c35e7477da7.png" Id="Rc9c17e5c4d38403d" /></Relationships>
</file>