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ca44f23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50ab7b3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91cd744540d0" /><Relationship Type="http://schemas.openxmlformats.org/officeDocument/2006/relationships/numbering" Target="/word/numbering.xml" Id="Rc909e9a624bb4ca6" /><Relationship Type="http://schemas.openxmlformats.org/officeDocument/2006/relationships/settings" Target="/word/settings.xml" Id="Re2887bb63dd549ef" /><Relationship Type="http://schemas.openxmlformats.org/officeDocument/2006/relationships/image" Target="/word/media/b5bc5c2d-8ba5-4fff-8479-bf8a98461377.png" Id="R7b0b50ab7b324995" /></Relationships>
</file>