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a620e8cf8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6bb984fd8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Bitye,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e2c8405bd4df9" /><Relationship Type="http://schemas.openxmlformats.org/officeDocument/2006/relationships/numbering" Target="/word/numbering.xml" Id="R09a7d2de433b499d" /><Relationship Type="http://schemas.openxmlformats.org/officeDocument/2006/relationships/settings" Target="/word/settings.xml" Id="R5b1dbd15c4dc4dd4" /><Relationship Type="http://schemas.openxmlformats.org/officeDocument/2006/relationships/image" Target="/word/media/509f4cee-59a0-451b-8286-4436fca32b27.png" Id="R8796bb984fd84d88" /></Relationships>
</file>