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c9000e77d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0c050d7bc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7638dcd15475b" /><Relationship Type="http://schemas.openxmlformats.org/officeDocument/2006/relationships/numbering" Target="/word/numbering.xml" Id="Rd93e3e3bf7f44645" /><Relationship Type="http://schemas.openxmlformats.org/officeDocument/2006/relationships/settings" Target="/word/settings.xml" Id="Rd434c2f7b8b844e9" /><Relationship Type="http://schemas.openxmlformats.org/officeDocument/2006/relationships/image" Target="/word/media/f0a2ae00-f083-4fac-9ee3-743ee7e9391c.png" Id="Rb2a0c050d7bc48fd" /></Relationships>
</file>