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b5a32880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aaeb9ace4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Bonabeke,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df102168e4f76" /><Relationship Type="http://schemas.openxmlformats.org/officeDocument/2006/relationships/numbering" Target="/word/numbering.xml" Id="R4780bf8cf6564b67" /><Relationship Type="http://schemas.openxmlformats.org/officeDocument/2006/relationships/settings" Target="/word/settings.xml" Id="Rd47ad1276fa447ed" /><Relationship Type="http://schemas.openxmlformats.org/officeDocument/2006/relationships/image" Target="/word/media/b0f96cb7-0931-4952-8b67-65ebb564b07f.png" Id="Ref2aaeb9ace4443d" /></Relationships>
</file>