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53e9fb829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5fdef43e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Bonandika,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4829d7c8a4de1" /><Relationship Type="http://schemas.openxmlformats.org/officeDocument/2006/relationships/numbering" Target="/word/numbering.xml" Id="R8546492cca5a4ac5" /><Relationship Type="http://schemas.openxmlformats.org/officeDocument/2006/relationships/settings" Target="/word/settings.xml" Id="Ra2f7321f11ed4999" /><Relationship Type="http://schemas.openxmlformats.org/officeDocument/2006/relationships/image" Target="/word/media/0422e786-8b9a-4708-9674-9b05af50d88b.png" Id="Rd5d45fdef43e4bca" /></Relationships>
</file>