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c3e25c8a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d0f34a3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2cfaff304d79" /><Relationship Type="http://schemas.openxmlformats.org/officeDocument/2006/relationships/numbering" Target="/word/numbering.xml" Id="R5eb110c78bf24d7f" /><Relationship Type="http://schemas.openxmlformats.org/officeDocument/2006/relationships/settings" Target="/word/settings.xml" Id="R189bc230aaec49a2" /><Relationship Type="http://schemas.openxmlformats.org/officeDocument/2006/relationships/image" Target="/word/media/d1ebfa95-f27c-47bb-b6a8-2a5061f30e47.png" Id="R00b3d0f34a364351" /></Relationships>
</file>