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1b32eb416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bc850b336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Boueko,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64a1eff7f4e37" /><Relationship Type="http://schemas.openxmlformats.org/officeDocument/2006/relationships/numbering" Target="/word/numbering.xml" Id="R881ae6ae825f4a9a" /><Relationship Type="http://schemas.openxmlformats.org/officeDocument/2006/relationships/settings" Target="/word/settings.xml" Id="R8fdb1ba0d3ac412b" /><Relationship Type="http://schemas.openxmlformats.org/officeDocument/2006/relationships/image" Target="/word/media/b3f71c35-720c-43ec-bcd3-445b9fe71c0b.png" Id="R565bc850b3364248" /></Relationships>
</file>