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2304b3355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b37d2734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921cc820c4fab" /><Relationship Type="http://schemas.openxmlformats.org/officeDocument/2006/relationships/numbering" Target="/word/numbering.xml" Id="R548673b93ba3404b" /><Relationship Type="http://schemas.openxmlformats.org/officeDocument/2006/relationships/settings" Target="/word/settings.xml" Id="R3802f8e5f7464446" /><Relationship Type="http://schemas.openxmlformats.org/officeDocument/2006/relationships/image" Target="/word/media/5672086f-e807-473c-86f2-3644580ce568.png" Id="Raf02b37d273443f5" /></Relationships>
</file>