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137de398e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4df0abfba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Damguiri,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3c8409eb94948" /><Relationship Type="http://schemas.openxmlformats.org/officeDocument/2006/relationships/numbering" Target="/word/numbering.xml" Id="R01c6ed3830a04dcd" /><Relationship Type="http://schemas.openxmlformats.org/officeDocument/2006/relationships/settings" Target="/word/settings.xml" Id="R8930987b3a82424f" /><Relationship Type="http://schemas.openxmlformats.org/officeDocument/2006/relationships/image" Target="/word/media/516b19b4-516d-483e-881b-ad118db8bbbb.png" Id="R5a04df0abfba4bc4" /></Relationships>
</file>