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4528d072f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0c104927a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Dikome Bafaw,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33e6ab6284c1e" /><Relationship Type="http://schemas.openxmlformats.org/officeDocument/2006/relationships/numbering" Target="/word/numbering.xml" Id="Rd82d5fda6690469d" /><Relationship Type="http://schemas.openxmlformats.org/officeDocument/2006/relationships/settings" Target="/word/settings.xml" Id="Rff9c5f7b50f1479c" /><Relationship Type="http://schemas.openxmlformats.org/officeDocument/2006/relationships/image" Target="/word/media/e024f621-5af6-41e8-b4e8-bbb8e79022bc.png" Id="R7d10c104927a41a3" /></Relationships>
</file>