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1fcaf1efb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aa6069090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Douloumi,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e28d28453491c" /><Relationship Type="http://schemas.openxmlformats.org/officeDocument/2006/relationships/numbering" Target="/word/numbering.xml" Id="Ra883c9d260214268" /><Relationship Type="http://schemas.openxmlformats.org/officeDocument/2006/relationships/settings" Target="/word/settings.xml" Id="Radec394463764f41" /><Relationship Type="http://schemas.openxmlformats.org/officeDocument/2006/relationships/image" Target="/word/media/25a37cb4-3baa-41c1-a08e-54c7a589b860.png" Id="R573aa60690904f99" /></Relationships>
</file>