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5624fef80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d81ab5467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361add15b4d32" /><Relationship Type="http://schemas.openxmlformats.org/officeDocument/2006/relationships/numbering" Target="/word/numbering.xml" Id="R4982a9df50464a95" /><Relationship Type="http://schemas.openxmlformats.org/officeDocument/2006/relationships/settings" Target="/word/settings.xml" Id="R4bacc71a7a274e96" /><Relationship Type="http://schemas.openxmlformats.org/officeDocument/2006/relationships/image" Target="/word/media/ff5cb266-08e6-4e6c-810d-74416b8db838.png" Id="R674d81ab546747e3" /></Relationships>
</file>