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a5cc68a42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505ceb5bf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Drouldo,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48971634447d6" /><Relationship Type="http://schemas.openxmlformats.org/officeDocument/2006/relationships/numbering" Target="/word/numbering.xml" Id="R5a9593a559b24d95" /><Relationship Type="http://schemas.openxmlformats.org/officeDocument/2006/relationships/settings" Target="/word/settings.xml" Id="R1c68006965ba4225" /><Relationship Type="http://schemas.openxmlformats.org/officeDocument/2006/relationships/image" Target="/word/media/28c8a2b7-4186-4c7b-b567-53ae13601147.png" Id="Ra7b505ceb5bf4595" /></Relationships>
</file>