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afa66b9f5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ee7824495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Ebenewoman,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546642b444025" /><Relationship Type="http://schemas.openxmlformats.org/officeDocument/2006/relationships/numbering" Target="/word/numbering.xml" Id="Rbf8f518d07d24f8c" /><Relationship Type="http://schemas.openxmlformats.org/officeDocument/2006/relationships/settings" Target="/word/settings.xml" Id="Rbf4ef62da0a64fe8" /><Relationship Type="http://schemas.openxmlformats.org/officeDocument/2006/relationships/image" Target="/word/media/87ade806-f5e8-417a-a9a9-a22c5ab6d8b2.png" Id="Rc4fee78244954013" /></Relationships>
</file>