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cccdfcced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c8b92c275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Ebengon,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1e044fd0a423c" /><Relationship Type="http://schemas.openxmlformats.org/officeDocument/2006/relationships/numbering" Target="/word/numbering.xml" Id="R2411aeab03f140a3" /><Relationship Type="http://schemas.openxmlformats.org/officeDocument/2006/relationships/settings" Target="/word/settings.xml" Id="R6802558a88984af4" /><Relationship Type="http://schemas.openxmlformats.org/officeDocument/2006/relationships/image" Target="/word/media/a13fa0e9-623a-4a48-b3fa-9e4762f21e41.png" Id="Rd35c8b92c275400c" /></Relationships>
</file>