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7674854bb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b8279d539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Ebone,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2831ea65747ad" /><Relationship Type="http://schemas.openxmlformats.org/officeDocument/2006/relationships/numbering" Target="/word/numbering.xml" Id="R56e8e41dc70442ba" /><Relationship Type="http://schemas.openxmlformats.org/officeDocument/2006/relationships/settings" Target="/word/settings.xml" Id="R362e039ed87849dc" /><Relationship Type="http://schemas.openxmlformats.org/officeDocument/2006/relationships/image" Target="/word/media/af271349-49d1-45e9-a982-72580f21f234.png" Id="Rfa6b8279d5394413" /></Relationships>
</file>