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bb0e88be3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4a51e4d5d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Ekumbe Liongo,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5bccd70194a49" /><Relationship Type="http://schemas.openxmlformats.org/officeDocument/2006/relationships/numbering" Target="/word/numbering.xml" Id="Re14d07b5195645ec" /><Relationship Type="http://schemas.openxmlformats.org/officeDocument/2006/relationships/settings" Target="/word/settings.xml" Id="R1f5011250fe74c6f" /><Relationship Type="http://schemas.openxmlformats.org/officeDocument/2006/relationships/image" Target="/word/media/2e4bc19c-24e1-43da-b4ed-ad45aeaf8862.png" Id="R90a4a51e4d5d4184" /></Relationships>
</file>