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bb2721be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a7d9a07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ebd20164344a9" /><Relationship Type="http://schemas.openxmlformats.org/officeDocument/2006/relationships/numbering" Target="/word/numbering.xml" Id="Re7bf30c743634ab8" /><Relationship Type="http://schemas.openxmlformats.org/officeDocument/2006/relationships/settings" Target="/word/settings.xml" Id="Ra8f5b821a7e449a5" /><Relationship Type="http://schemas.openxmlformats.org/officeDocument/2006/relationships/image" Target="/word/media/74dc0f95-cb9d-40b9-b3b7-bb92a924bc61.png" Id="Rdef3a7d9a0774bb8" /></Relationships>
</file>