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78ae1a2e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08f3c667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Esaba,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9494fa11d478e" /><Relationship Type="http://schemas.openxmlformats.org/officeDocument/2006/relationships/numbering" Target="/word/numbering.xml" Id="Re7035afeb1cb4ad2" /><Relationship Type="http://schemas.openxmlformats.org/officeDocument/2006/relationships/settings" Target="/word/settings.xml" Id="R5449603039e340c3" /><Relationship Type="http://schemas.openxmlformats.org/officeDocument/2006/relationships/image" Target="/word/media/d852732d-90d2-4c24-8f99-be5cb1d96d75.png" Id="R23308f3c667e4d6f" /></Relationships>
</file>