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a27a3ee9b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e9eb1950c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Essingi,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735be88a74e5f" /><Relationship Type="http://schemas.openxmlformats.org/officeDocument/2006/relationships/numbering" Target="/word/numbering.xml" Id="R6248a2a6d7454a79" /><Relationship Type="http://schemas.openxmlformats.org/officeDocument/2006/relationships/settings" Target="/word/settings.xml" Id="R374714a137004554" /><Relationship Type="http://schemas.openxmlformats.org/officeDocument/2006/relationships/image" Target="/word/media/33ce6007-77f3-4e35-8c63-f8fee0e8bfaf.png" Id="Redae9eb1950c4ebe" /></Relationships>
</file>