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48d99e80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bab8a2999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Essomba,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bc95160704827" /><Relationship Type="http://schemas.openxmlformats.org/officeDocument/2006/relationships/numbering" Target="/word/numbering.xml" Id="Ra75f79d865cc40a8" /><Relationship Type="http://schemas.openxmlformats.org/officeDocument/2006/relationships/settings" Target="/word/settings.xml" Id="R31e643bbe3064021" /><Relationship Type="http://schemas.openxmlformats.org/officeDocument/2006/relationships/image" Target="/word/media/de530fe0-b300-48bf-b4c8-217244f41ce7.png" Id="R548bab8a29994c79" /></Relationships>
</file>