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35f4f17f2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e2e4e9566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Eyenmeyong,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c938d6df04d0b" /><Relationship Type="http://schemas.openxmlformats.org/officeDocument/2006/relationships/numbering" Target="/word/numbering.xml" Id="R3297d19f2fb24b16" /><Relationship Type="http://schemas.openxmlformats.org/officeDocument/2006/relationships/settings" Target="/word/settings.xml" Id="R42470e0e02274f8e" /><Relationship Type="http://schemas.openxmlformats.org/officeDocument/2006/relationships/image" Target="/word/media/4a3989ae-4f5b-4875-a935-80f14b7410a3.png" Id="R692e2e4e956645b0" /></Relationships>
</file>