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ac597a8d8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d294beee9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Famnwe,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2a874e52f463e" /><Relationship Type="http://schemas.openxmlformats.org/officeDocument/2006/relationships/numbering" Target="/word/numbering.xml" Id="Rc727c053484b4b61" /><Relationship Type="http://schemas.openxmlformats.org/officeDocument/2006/relationships/settings" Target="/word/settings.xml" Id="R5ec252cbee024624" /><Relationship Type="http://schemas.openxmlformats.org/officeDocument/2006/relationships/image" Target="/word/media/1964b3a2-aac1-45c2-9541-ebfd7eee4b98.png" Id="Rec6d294beee94e1d" /></Relationships>
</file>