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d5c95a0dd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ed28b08f5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Fossimondi,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864ed51a4edd" /><Relationship Type="http://schemas.openxmlformats.org/officeDocument/2006/relationships/numbering" Target="/word/numbering.xml" Id="R9a907844d7fd4b70" /><Relationship Type="http://schemas.openxmlformats.org/officeDocument/2006/relationships/settings" Target="/word/settings.xml" Id="R13825684362b4beb" /><Relationship Type="http://schemas.openxmlformats.org/officeDocument/2006/relationships/image" Target="/word/media/72b9d0b8-af04-45b0-b749-ca9f03e3835d.png" Id="R6aeed28b08f5446a" /></Relationships>
</file>