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34686f2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fb956fb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0b9dd72b4fff" /><Relationship Type="http://schemas.openxmlformats.org/officeDocument/2006/relationships/numbering" Target="/word/numbering.xml" Id="R790d158eea9a4489" /><Relationship Type="http://schemas.openxmlformats.org/officeDocument/2006/relationships/settings" Target="/word/settings.xml" Id="R1bd7d56ddc3a4533" /><Relationship Type="http://schemas.openxmlformats.org/officeDocument/2006/relationships/image" Target="/word/media/3a5d516a-00cc-4476-a17b-ee316551536b.png" Id="R084efb956fb14001" /></Relationships>
</file>