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597f4f220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3b7d3a5e7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f1bed1e5e49c5" /><Relationship Type="http://schemas.openxmlformats.org/officeDocument/2006/relationships/numbering" Target="/word/numbering.xml" Id="R67044d73eaf243c8" /><Relationship Type="http://schemas.openxmlformats.org/officeDocument/2006/relationships/settings" Target="/word/settings.xml" Id="Rcd729f9caffb4301" /><Relationship Type="http://schemas.openxmlformats.org/officeDocument/2006/relationships/image" Target="/word/media/58f6ef77-d815-44e6-ab89-7da87d2a60f2.png" Id="R9a63b7d3a5e74592" /></Relationships>
</file>