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579197a26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b4d77e6aa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Gounasou,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75fede8d14b4e" /><Relationship Type="http://schemas.openxmlformats.org/officeDocument/2006/relationships/numbering" Target="/word/numbering.xml" Id="R551dc5a9e0fe4b87" /><Relationship Type="http://schemas.openxmlformats.org/officeDocument/2006/relationships/settings" Target="/word/settings.xml" Id="R5c0bff7777cd48f3" /><Relationship Type="http://schemas.openxmlformats.org/officeDocument/2006/relationships/image" Target="/word/media/71000096-bde1-4d22-aa98-c0a0d2bfddc8.png" Id="Re4ab4d77e6aa46b0" /></Relationships>
</file>