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bd80b159d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4f912a95f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5e3caa9214bef" /><Relationship Type="http://schemas.openxmlformats.org/officeDocument/2006/relationships/numbering" Target="/word/numbering.xml" Id="Rc793f85aae904a65" /><Relationship Type="http://schemas.openxmlformats.org/officeDocument/2006/relationships/settings" Target="/word/settings.xml" Id="R25d418b3c2974233" /><Relationship Type="http://schemas.openxmlformats.org/officeDocument/2006/relationships/image" Target="/word/media/dc3d51ce-bfe3-4a58-a37c-a4f72719265a.png" Id="Ra984f912a95f4888" /></Relationships>
</file>