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b2f0e85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a9d4135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2d0b3114c4371" /><Relationship Type="http://schemas.openxmlformats.org/officeDocument/2006/relationships/numbering" Target="/word/numbering.xml" Id="R535b7459f1cd41ef" /><Relationship Type="http://schemas.openxmlformats.org/officeDocument/2006/relationships/settings" Target="/word/settings.xml" Id="R6306240640e040fd" /><Relationship Type="http://schemas.openxmlformats.org/officeDocument/2006/relationships/image" Target="/word/media/a175143d-fbda-4e92-b94c-3989ad0a7880.png" Id="R19f0a9d413514224" /></Relationships>
</file>