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33062e15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ea288cc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5ff9d287c4f22" /><Relationship Type="http://schemas.openxmlformats.org/officeDocument/2006/relationships/numbering" Target="/word/numbering.xml" Id="R2ae2ecb7dc2f4fc6" /><Relationship Type="http://schemas.openxmlformats.org/officeDocument/2006/relationships/settings" Target="/word/settings.xml" Id="R8f7c6d6a58714739" /><Relationship Type="http://schemas.openxmlformats.org/officeDocument/2006/relationships/image" Target="/word/media/33156248-ac84-45f8-9de4-d7d454e5ff78.png" Id="R7963ea288ccf42da" /></Relationships>
</file>