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26f4cf57c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90c88a64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6251817104de5" /><Relationship Type="http://schemas.openxmlformats.org/officeDocument/2006/relationships/numbering" Target="/word/numbering.xml" Id="R992bf3d154d7404f" /><Relationship Type="http://schemas.openxmlformats.org/officeDocument/2006/relationships/settings" Target="/word/settings.xml" Id="R93259b95fbaa4b8e" /><Relationship Type="http://schemas.openxmlformats.org/officeDocument/2006/relationships/image" Target="/word/media/3b2762a1-c332-4fb6-8c51-2dc14e619edb.png" Id="R2c890c88a6454438" /></Relationships>
</file>