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40f6356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2df782e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a38deba940ce" /><Relationship Type="http://schemas.openxmlformats.org/officeDocument/2006/relationships/numbering" Target="/word/numbering.xml" Id="R50090f41f98042f8" /><Relationship Type="http://schemas.openxmlformats.org/officeDocument/2006/relationships/settings" Target="/word/settings.xml" Id="Rf9231daa94be4b21" /><Relationship Type="http://schemas.openxmlformats.org/officeDocument/2006/relationships/image" Target="/word/media/f5f6f2ab-4b7d-4776-bfaa-d99aac681b87.png" Id="R44f12df782ee4568" /></Relationships>
</file>