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7e587c897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ee3b3ce90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Korokoro,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c97cb91914d03" /><Relationship Type="http://schemas.openxmlformats.org/officeDocument/2006/relationships/numbering" Target="/word/numbering.xml" Id="R9a85de9e277c492a" /><Relationship Type="http://schemas.openxmlformats.org/officeDocument/2006/relationships/settings" Target="/word/settings.xml" Id="R3b1f007ef6004be1" /><Relationship Type="http://schemas.openxmlformats.org/officeDocument/2006/relationships/image" Target="/word/media/89beb668-5468-4b89-984d-181d2a775cd1.png" Id="R2dbee3b3ce9045b5" /></Relationships>
</file>