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ee75e952c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4ba4eada6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Larentame,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d7be78fbe4261" /><Relationship Type="http://schemas.openxmlformats.org/officeDocument/2006/relationships/numbering" Target="/word/numbering.xml" Id="Rec1c6f137f5f48f7" /><Relationship Type="http://schemas.openxmlformats.org/officeDocument/2006/relationships/settings" Target="/word/settings.xml" Id="Ra801c59bc62b4899" /><Relationship Type="http://schemas.openxmlformats.org/officeDocument/2006/relationships/image" Target="/word/media/1103a802-41b4-47ca-9408-6ccd0e3d4383.png" Id="Rb494ba4eada64a5b" /></Relationships>
</file>