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38844395e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b580f5d2e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243e36769488a" /><Relationship Type="http://schemas.openxmlformats.org/officeDocument/2006/relationships/numbering" Target="/word/numbering.xml" Id="R17f99de1c2814800" /><Relationship Type="http://schemas.openxmlformats.org/officeDocument/2006/relationships/settings" Target="/word/settings.xml" Id="R1e0526820e2a486b" /><Relationship Type="http://schemas.openxmlformats.org/officeDocument/2006/relationships/image" Target="/word/media/96e26353-b3d4-48b1-b244-5614d12a101e.png" Id="R307b580f5d2e47ea" /></Relationships>
</file>