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384bc5ff4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b406eb156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90ed805c94ee9" /><Relationship Type="http://schemas.openxmlformats.org/officeDocument/2006/relationships/numbering" Target="/word/numbering.xml" Id="R6298f417ebd94eb3" /><Relationship Type="http://schemas.openxmlformats.org/officeDocument/2006/relationships/settings" Target="/word/settings.xml" Id="R6b18cc765a9e426f" /><Relationship Type="http://schemas.openxmlformats.org/officeDocument/2006/relationships/image" Target="/word/media/bcd5fdd1-1768-4e95-8b64-3587c415b676.png" Id="R375b406eb1564716" /></Relationships>
</file>