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20a4e484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488c1c1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Levonli,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ea5963ed48b7" /><Relationship Type="http://schemas.openxmlformats.org/officeDocument/2006/relationships/numbering" Target="/word/numbering.xml" Id="R1f6fce569d134ebc" /><Relationship Type="http://schemas.openxmlformats.org/officeDocument/2006/relationships/settings" Target="/word/settings.xml" Id="Re2d280abe0314637" /><Relationship Type="http://schemas.openxmlformats.org/officeDocument/2006/relationships/image" Target="/word/media/3d17821e-503a-4ea4-8bf7-0826336fe046.png" Id="Ra3b8488c1c1e44bb" /></Relationships>
</file>