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9193e22c9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cbfb5d259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Lindom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ccf74defb4a06" /><Relationship Type="http://schemas.openxmlformats.org/officeDocument/2006/relationships/numbering" Target="/word/numbering.xml" Id="R54c9b6ecffe74bda" /><Relationship Type="http://schemas.openxmlformats.org/officeDocument/2006/relationships/settings" Target="/word/settings.xml" Id="Re2597531b3734909" /><Relationship Type="http://schemas.openxmlformats.org/officeDocument/2006/relationships/image" Target="/word/media/31df3ed3-bcf2-4c07-96d5-59ea9199e0ba.png" Id="R6f8cbfb5d2594650" /></Relationships>
</file>