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379f552fa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4be9df337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Longtre,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6746c40614bbc" /><Relationship Type="http://schemas.openxmlformats.org/officeDocument/2006/relationships/numbering" Target="/word/numbering.xml" Id="R614fa25ff2f947a0" /><Relationship Type="http://schemas.openxmlformats.org/officeDocument/2006/relationships/settings" Target="/word/settings.xml" Id="Ra8a680579e3b46ad" /><Relationship Type="http://schemas.openxmlformats.org/officeDocument/2006/relationships/image" Target="/word/media/7914f725-b57b-43a7-be75-8dd10b08ab80.png" Id="Ra664be9df3374188" /></Relationships>
</file>