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e2a48eec3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68ce9baa7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9bbf1a62c464d" /><Relationship Type="http://schemas.openxmlformats.org/officeDocument/2006/relationships/numbering" Target="/word/numbering.xml" Id="R45b63f7c191c4bc7" /><Relationship Type="http://schemas.openxmlformats.org/officeDocument/2006/relationships/settings" Target="/word/settings.xml" Id="R0eec7c8b3d2947d5" /><Relationship Type="http://schemas.openxmlformats.org/officeDocument/2006/relationships/image" Target="/word/media/1f969789-0e89-4a2f-9c18-6d66c66e08ea.png" Id="R47e68ce9baa74f1e" /></Relationships>
</file>